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B170C" w14:textId="2DEC84C5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>TALLER DE ACTIVIDADES COMPLEMENTARIAS DE APOYO</w:t>
      </w:r>
    </w:p>
    <w:p w14:paraId="2F0FF8F5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>PROCESO NIVELATORIO</w:t>
      </w:r>
    </w:p>
    <w:p w14:paraId="12CEA16E" w14:textId="22B69D39" w:rsidR="0053051B" w:rsidRPr="001D276C" w:rsidRDefault="00AC4CE2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 xml:space="preserve">Área: </w:t>
      </w:r>
      <w:r w:rsidR="00B06FC2" w:rsidRPr="001D276C">
        <w:rPr>
          <w:rFonts w:ascii="Arial Narrow" w:eastAsia="Arial Narrow" w:hAnsi="Arial Narrow" w:cs="Arial Narrow"/>
          <w:color w:val="000000"/>
        </w:rPr>
        <w:t xml:space="preserve">Religión </w:t>
      </w:r>
      <w:r w:rsidRPr="001D276C">
        <w:rPr>
          <w:rFonts w:ascii="Arial Narrow" w:eastAsia="Arial Narrow" w:hAnsi="Arial Narrow" w:cs="Arial Narrow"/>
          <w:color w:val="000000"/>
        </w:rPr>
        <w:tab/>
        <w:t>Grado:   11</w:t>
      </w:r>
      <w:r w:rsidR="0053051B" w:rsidRPr="001D276C">
        <w:rPr>
          <w:rFonts w:ascii="Arial Narrow" w:eastAsia="Arial Narrow" w:hAnsi="Arial Narrow" w:cs="Arial Narrow"/>
          <w:color w:val="000000"/>
        </w:rPr>
        <w:t>°                         Año: 202</w:t>
      </w:r>
      <w:r w:rsidR="000B7477" w:rsidRPr="001D276C">
        <w:rPr>
          <w:rFonts w:ascii="Arial Narrow" w:eastAsia="Arial Narrow" w:hAnsi="Arial Narrow" w:cs="Arial Narrow"/>
          <w:color w:val="000000"/>
        </w:rPr>
        <w:t>4</w:t>
      </w:r>
      <w:r w:rsidR="0053051B" w:rsidRPr="001D276C">
        <w:rPr>
          <w:rFonts w:ascii="Arial Narrow" w:eastAsia="Arial Narrow" w:hAnsi="Arial Narrow" w:cs="Arial Narrow"/>
          <w:color w:val="000000"/>
        </w:rPr>
        <w:t xml:space="preserve"> - 202</w:t>
      </w:r>
      <w:r w:rsidR="000B7477" w:rsidRPr="001D276C">
        <w:rPr>
          <w:rFonts w:ascii="Arial Narrow" w:eastAsia="Arial Narrow" w:hAnsi="Arial Narrow" w:cs="Arial Narrow"/>
          <w:color w:val="000000"/>
        </w:rPr>
        <w:t>5</w:t>
      </w:r>
    </w:p>
    <w:p w14:paraId="1C13A4F2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rFonts w:ascii="Arial Narrow" w:eastAsia="Arial Narrow" w:hAnsi="Arial Narrow" w:cs="Arial Narrow"/>
          <w:color w:val="000000"/>
        </w:rPr>
      </w:pPr>
    </w:p>
    <w:p w14:paraId="38ABA34B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 xml:space="preserve">Nombre del estudiante: </w:t>
      </w:r>
      <w:r w:rsidRPr="001D276C"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14:paraId="2BA443BF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57C7C583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i/>
          <w:color w:val="000000"/>
        </w:rPr>
        <w:t xml:space="preserve">Los estudiantes que al finalizar el año lectivo hayan obtenido valoración de desempeño bajo en dos (2) área del plan de estudios y hayan asistido como mínimo a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 </w:t>
      </w:r>
    </w:p>
    <w:p w14:paraId="25F1053D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A62B60D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14:paraId="27EECFBD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0FA45649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2E8EF315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b/>
          <w:color w:val="000000"/>
        </w:rPr>
        <w:t>Presentación:</w:t>
      </w:r>
    </w:p>
    <w:p w14:paraId="3D1027D3" w14:textId="3693AF70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A.P.A y ser </w:t>
      </w:r>
      <w:r w:rsidRPr="001D276C">
        <w:rPr>
          <w:rFonts w:ascii="Arial Narrow" w:eastAsia="Arial Narrow" w:hAnsi="Arial Narrow" w:cs="Arial Narrow"/>
          <w:color w:val="000000"/>
          <w:u w:val="single"/>
        </w:rPr>
        <w:t xml:space="preserve">sustentado el </w:t>
      </w:r>
      <w:r w:rsidR="007038FA" w:rsidRPr="001D276C">
        <w:rPr>
          <w:rFonts w:ascii="Arial Narrow" w:eastAsia="Arial Narrow" w:hAnsi="Arial Narrow" w:cs="Arial Narrow"/>
          <w:color w:val="000000"/>
          <w:u w:val="single"/>
        </w:rPr>
        <w:t xml:space="preserve">viernes </w:t>
      </w:r>
      <w:proofErr w:type="gramStart"/>
      <w:r w:rsidR="007038FA" w:rsidRPr="001D276C">
        <w:rPr>
          <w:rFonts w:ascii="Arial Narrow" w:eastAsia="Arial Narrow" w:hAnsi="Arial Narrow" w:cs="Arial Narrow"/>
          <w:color w:val="000000"/>
          <w:u w:val="single"/>
        </w:rPr>
        <w:t>17</w:t>
      </w:r>
      <w:r w:rsidRPr="001D276C">
        <w:rPr>
          <w:rFonts w:ascii="Arial Narrow" w:eastAsia="Arial Narrow" w:hAnsi="Arial Narrow" w:cs="Arial Narrow"/>
          <w:color w:val="000000"/>
          <w:u w:val="single"/>
        </w:rPr>
        <w:t xml:space="preserve">  de</w:t>
      </w:r>
      <w:proofErr w:type="gramEnd"/>
      <w:r w:rsidRPr="001D276C">
        <w:rPr>
          <w:rFonts w:ascii="Arial Narrow" w:eastAsia="Arial Narrow" w:hAnsi="Arial Narrow" w:cs="Arial Narrow"/>
          <w:color w:val="000000"/>
          <w:u w:val="single"/>
        </w:rPr>
        <w:t xml:space="preserve"> enero de 202</w:t>
      </w:r>
      <w:r w:rsidR="000B7477" w:rsidRPr="001D276C">
        <w:rPr>
          <w:rFonts w:ascii="Arial Narrow" w:eastAsia="Arial Narrow" w:hAnsi="Arial Narrow" w:cs="Arial Narrow"/>
          <w:color w:val="000000"/>
          <w:u w:val="single"/>
        </w:rPr>
        <w:t>5</w:t>
      </w:r>
      <w:r w:rsidRPr="001D276C">
        <w:rPr>
          <w:rFonts w:ascii="Arial Narrow" w:eastAsia="Arial Narrow" w:hAnsi="Arial Narrow" w:cs="Arial Narrow"/>
          <w:color w:val="000000"/>
          <w:u w:val="single"/>
        </w:rPr>
        <w:t xml:space="preserve"> a las 7:00 am</w:t>
      </w:r>
      <w:r w:rsidRPr="001D276C"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14:paraId="2FD49029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8AB4BD1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14:paraId="6DFAC093" w14:textId="57976659" w:rsidR="000B7477" w:rsidRPr="001D276C" w:rsidRDefault="000B7477" w:rsidP="000B7477">
      <w:pPr>
        <w:ind w:left="0" w:hanging="2"/>
        <w:rPr>
          <w:rFonts w:ascii="Arial Narrow" w:hAnsi="Arial Narrow"/>
          <w:color w:val="000000"/>
          <w:shd w:val="clear" w:color="auto" w:fill="FFFFFF"/>
        </w:rPr>
      </w:pPr>
      <w:r w:rsidRPr="001D276C">
        <w:rPr>
          <w:rFonts w:ascii="Arial Narrow" w:hAnsi="Arial Narrow"/>
          <w:color w:val="000000"/>
          <w:shd w:val="clear" w:color="auto" w:fill="FFFFFF"/>
        </w:rPr>
        <w:t>¿Cuáles son las teorías que pueden obtenerse del poder con relación a la religión?</w:t>
      </w:r>
    </w:p>
    <w:p w14:paraId="663E406B" w14:textId="703F01C7" w:rsidR="000B7477" w:rsidRPr="001D276C" w:rsidRDefault="000B7477" w:rsidP="000B7477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¿Cuál es el papel que desempeña la sociología de la religión?</w:t>
      </w:r>
    </w:p>
    <w:p w14:paraId="36C1A779" w14:textId="7A298C76" w:rsidR="000B7477" w:rsidRPr="001D276C" w:rsidRDefault="000B7477" w:rsidP="000B7477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¿Cuáles son las nuevas tendencias espirituales en el contexto contemporáneo?</w:t>
      </w:r>
    </w:p>
    <w:p w14:paraId="26FE8BF8" w14:textId="24FB4B54" w:rsidR="00B06FC2" w:rsidRPr="001D276C" w:rsidRDefault="00B06FC2" w:rsidP="000B7477">
      <w:pPr>
        <w:ind w:left="0" w:hanging="2"/>
        <w:rPr>
          <w:rFonts w:ascii="Arial Narrow" w:hAnsi="Arial Narrow" w:cs="Arial"/>
          <w:color w:val="000000"/>
          <w:shd w:val="clear" w:color="auto" w:fill="FFFFFF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¿Por qué determinadas prácticas religiosas se encuentran vinculadas con la regulación de la vida sexual?</w:t>
      </w:r>
    </w:p>
    <w:p w14:paraId="2C0932A8" w14:textId="087F2A0E" w:rsidR="0053051B" w:rsidRPr="001D276C" w:rsidRDefault="00B06FC2" w:rsidP="00B06FC2">
      <w:pPr>
        <w:ind w:left="0" w:hanging="2"/>
        <w:rPr>
          <w:rFonts w:ascii="Arial Narrow" w:hAnsi="Arial Narrow"/>
          <w:b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¿Cómo construir una sociedad más pluralista, justa, ética y moral, donde se dé la participación y la unidad?</w:t>
      </w:r>
    </w:p>
    <w:p w14:paraId="77E92EB2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  <w:r w:rsidRPr="001D276C">
        <w:rPr>
          <w:rFonts w:ascii="Arial Narrow" w:eastAsia="Arial Narrow" w:hAnsi="Arial Narrow" w:cs="Arial Narrow"/>
          <w:b/>
          <w:color w:val="000000"/>
        </w:rPr>
        <w:t xml:space="preserve">ACTIVIDADES: </w:t>
      </w:r>
    </w:p>
    <w:p w14:paraId="47B1506F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Arial Narrow" w:eastAsia="Arial Narrow" w:hAnsi="Arial Narrow" w:cs="Arial Narrow"/>
          <w:b/>
          <w:color w:val="000000"/>
        </w:rPr>
      </w:pPr>
    </w:p>
    <w:p w14:paraId="39E0E8A6" w14:textId="77777777" w:rsidR="000B7477" w:rsidRPr="001D276C" w:rsidRDefault="000B7477" w:rsidP="000B7477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/>
          <w:color w:val="000000"/>
          <w:shd w:val="clear" w:color="auto" w:fill="FFFFFF"/>
        </w:rPr>
        <w:t>¿Cuáles son las diferencias entre el poder pastoral, el disciplinario, el control?</w:t>
      </w:r>
    </w:p>
    <w:p w14:paraId="0449F0C4" w14:textId="0701AF62" w:rsidR="000B7477" w:rsidRPr="001D276C" w:rsidRDefault="000B7477" w:rsidP="000B7477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/>
          <w:color w:val="000000"/>
          <w:shd w:val="clear" w:color="auto" w:fill="FFFFFF"/>
        </w:rPr>
        <w:t>¿Crees que en algún momento de la historia la iglesia católica utilizó la violencia y la fuerza militar para propagar su fe por el mundo, explicar dos casos particulares?</w:t>
      </w:r>
    </w:p>
    <w:p w14:paraId="543A2EF0" w14:textId="77777777" w:rsidR="000B7477" w:rsidRPr="001D276C" w:rsidRDefault="000B7477" w:rsidP="000B7477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/>
          <w:color w:val="000000"/>
          <w:shd w:val="clear" w:color="auto" w:fill="FFFFFF"/>
        </w:rPr>
        <w:t>¿Qué implica pensar en la religión como un hecho social según Durkheim?</w:t>
      </w:r>
    </w:p>
    <w:p w14:paraId="766B7584" w14:textId="77777777" w:rsidR="000B7477" w:rsidRPr="001D276C" w:rsidRDefault="000B7477" w:rsidP="000B7477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1D276C">
        <w:rPr>
          <w:rFonts w:ascii="Arial Narrow" w:hAnsi="Arial Narrow"/>
          <w:color w:val="000000"/>
          <w:shd w:val="clear" w:color="auto" w:fill="FFFFFF"/>
        </w:rPr>
        <w:t>¿cuáles son los aportes de la sociología de la religión?</w:t>
      </w:r>
    </w:p>
    <w:p w14:paraId="04B4A819" w14:textId="77777777" w:rsidR="00B06FC2" w:rsidRPr="001D276C" w:rsidRDefault="00B06FC2" w:rsidP="00B06FC2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¿Cuáles son los 12 arquetipos de la personalidad de Carl Jung?</w:t>
      </w:r>
    </w:p>
    <w:p w14:paraId="66B1F613" w14:textId="0B5AFA93" w:rsidR="000B7477" w:rsidRPr="001D276C" w:rsidRDefault="00B06FC2" w:rsidP="00B06FC2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 xml:space="preserve">¿Qué es la santería y Cuáles son los santos venerados en la santería y su equivalencia en la religión </w:t>
      </w:r>
      <w:r w:rsidR="007038FA" w:rsidRPr="001D276C">
        <w:rPr>
          <w:rFonts w:ascii="Arial Narrow" w:hAnsi="Arial Narrow" w:cs="Arial"/>
          <w:color w:val="000000"/>
          <w:shd w:val="clear" w:color="auto" w:fill="FFFFFF"/>
        </w:rPr>
        <w:t>católica</w:t>
      </w:r>
      <w:r w:rsidRPr="001D276C">
        <w:rPr>
          <w:rFonts w:ascii="Arial Narrow" w:hAnsi="Arial Narrow" w:cs="Arial"/>
          <w:color w:val="000000"/>
          <w:shd w:val="clear" w:color="auto" w:fill="FFFFFF"/>
        </w:rPr>
        <w:t>?</w:t>
      </w:r>
    </w:p>
    <w:p w14:paraId="716681C3" w14:textId="77777777" w:rsidR="00B06FC2" w:rsidRPr="001D276C" w:rsidRDefault="00B06FC2" w:rsidP="00B06FC2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¿Por qué determinadas prácticas religiosas se encuentran vinculadas con la regulación de la vida sexual?</w:t>
      </w:r>
    </w:p>
    <w:p w14:paraId="730B2F0E" w14:textId="4E27200D" w:rsidR="00B06FC2" w:rsidRPr="001D276C" w:rsidRDefault="00B06FC2" w:rsidP="00B06FC2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hAnsi="Arial Narrow"/>
          <w:color w:val="000000"/>
          <w:shd w:val="clear" w:color="auto" w:fill="FFFFFF"/>
        </w:rPr>
      </w:pPr>
      <w:r w:rsidRPr="001D276C">
        <w:rPr>
          <w:rFonts w:ascii="Arial Narrow" w:hAnsi="Arial Narrow"/>
          <w:color w:val="000000"/>
          <w:shd w:val="clear" w:color="auto" w:fill="FFFFFF"/>
        </w:rPr>
        <w:t>¿qué es la ablación y Qué es la circuncisión?</w:t>
      </w:r>
    </w:p>
    <w:p w14:paraId="1A0CFE0D" w14:textId="15FD9DA5" w:rsidR="00B06FC2" w:rsidRPr="001D276C" w:rsidRDefault="00B06FC2" w:rsidP="00B06FC2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 w:cs="Arial"/>
          <w:color w:val="000000"/>
          <w:shd w:val="clear" w:color="auto" w:fill="FFFFFF"/>
        </w:rPr>
        <w:t>¿Cómo funcionan las religiones en nuestro sistema de creencias?</w:t>
      </w:r>
    </w:p>
    <w:p w14:paraId="34F9C44D" w14:textId="08D75311" w:rsidR="000B7477" w:rsidRPr="001D276C" w:rsidRDefault="00B06FC2" w:rsidP="001C3687">
      <w:pPr>
        <w:pStyle w:val="Prrafodelista"/>
        <w:numPr>
          <w:ilvl w:val="0"/>
          <w:numId w:val="4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r w:rsidRPr="001D276C">
        <w:rPr>
          <w:rFonts w:ascii="Arial Narrow" w:hAnsi="Arial Narrow" w:cs="Arial"/>
          <w:color w:val="000000"/>
          <w:shd w:val="clear" w:color="auto" w:fill="F3F3F3"/>
        </w:rPr>
        <w:t>¿Cuál es la importancia de tus creencias?</w:t>
      </w:r>
    </w:p>
    <w:p w14:paraId="0315ECB5" w14:textId="77777777" w:rsidR="0053051B" w:rsidRPr="001D276C" w:rsidRDefault="0053051B" w:rsidP="00B06F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="Arial Narrow" w:eastAsia="Arial Narrow" w:hAnsi="Arial Narrow" w:cs="Arial Narrow"/>
          <w:color w:val="000000"/>
        </w:rPr>
      </w:pPr>
    </w:p>
    <w:p w14:paraId="7B269465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b/>
          <w:color w:val="000000"/>
        </w:rPr>
        <w:t xml:space="preserve">OBSERVACIONES: </w:t>
      </w:r>
    </w:p>
    <w:p w14:paraId="1217F330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>Cada estudiante</w:t>
      </w:r>
      <w:r w:rsidRPr="001D276C">
        <w:rPr>
          <w:rFonts w:ascii="Arial Narrow" w:eastAsia="Arial Narrow" w:hAnsi="Arial Narrow" w:cs="Arial Narrow"/>
        </w:rPr>
        <w:t xml:space="preserve"> d</w:t>
      </w:r>
      <w:r w:rsidRPr="001D276C">
        <w:rPr>
          <w:rFonts w:ascii="Arial Narrow" w:eastAsia="Arial Narrow" w:hAnsi="Arial Narrow" w:cs="Arial Narrow"/>
          <w:color w:val="000000"/>
        </w:rPr>
        <w:t>eberá realizar y presentar el trabajo escrito teniendo en cuenta los siguientes parámetros:</w:t>
      </w:r>
    </w:p>
    <w:p w14:paraId="3BD932A8" w14:textId="77777777" w:rsidR="0053051B" w:rsidRPr="001D276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lastRenderedPageBreak/>
        <w:t>El trabajo debe realizarse y presentarse a mano</w:t>
      </w:r>
    </w:p>
    <w:p w14:paraId="1679360B" w14:textId="77777777" w:rsidR="0053051B" w:rsidRPr="001D276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 xml:space="preserve">Se deberá utilizar normas APA en el trabajo escrito  </w:t>
      </w:r>
    </w:p>
    <w:p w14:paraId="431B03C3" w14:textId="77777777" w:rsidR="0053051B" w:rsidRPr="001D276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>Se deberá citar fuentes de consulta o investigación utilizadas para el desarrollo del trabajo</w:t>
      </w:r>
    </w:p>
    <w:p w14:paraId="7E6C196A" w14:textId="77777777" w:rsidR="0053051B" w:rsidRPr="001D276C" w:rsidRDefault="0053051B" w:rsidP="005305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>La sustentación se hará de forma escrita, para esto tener en cuenta presentarse con los implementos necesarios para dicha sustentación como lo son: Lápiz, Lapicero, Borrador, Sacapuntas y Hojas</w:t>
      </w:r>
    </w:p>
    <w:p w14:paraId="141805F3" w14:textId="1363A2AB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0644832" w14:textId="52F93688" w:rsidR="000B7477" w:rsidRPr="001D276C" w:rsidRDefault="000B7477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 xml:space="preserve">Bibliografía </w:t>
      </w:r>
    </w:p>
    <w:p w14:paraId="2AF2E160" w14:textId="54639363" w:rsidR="000B7477" w:rsidRPr="001D276C" w:rsidRDefault="004B3665" w:rsidP="000B7477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color w:val="000000" w:themeColor="text1"/>
          <w:lang w:eastAsia="es-CO"/>
        </w:rPr>
      </w:pPr>
      <w:hyperlink r:id="rId7" w:history="1">
        <w:r w:rsidR="000B7477" w:rsidRPr="001D276C">
          <w:rPr>
            <w:rStyle w:val="Hipervnculo"/>
            <w:rFonts w:ascii="Arial Narrow" w:eastAsia="Times New Roman" w:hAnsi="Arial Narrow"/>
            <w:b/>
            <w:color w:val="000000" w:themeColor="text1"/>
            <w:lang w:eastAsia="es-CO"/>
          </w:rPr>
          <w:t>https://www.researchgate.net/publication/343018936_El_poder_pastoral_en_la_obra_de_Michel_Foucault/link/5f11cdbf4585151299a1c87b/download?_tp=eyJjb250ZXh0Ijp7ImZpcnN0UGFnZSI6InB1YmxpY2F0aW9uIiwicGFnZSI6InB1YmxpY2F0aW9uIn19</w:t>
        </w:r>
      </w:hyperlink>
    </w:p>
    <w:p w14:paraId="42BCD73F" w14:textId="77777777" w:rsidR="000B7477" w:rsidRPr="001D276C" w:rsidRDefault="004B3665" w:rsidP="000B7477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8" w:history="1">
        <w:r w:rsidR="000B7477" w:rsidRPr="001D276C">
          <w:rPr>
            <w:rStyle w:val="Hipervnculo"/>
            <w:rFonts w:ascii="Arial Narrow" w:eastAsia="Times New Roman" w:hAnsi="Arial Narrow"/>
            <w:b/>
            <w:lang w:eastAsia="es-CO"/>
          </w:rPr>
          <w:t>https://www.opuslibros.org/prensa/violencia_iglesia.htm</w:t>
        </w:r>
      </w:hyperlink>
    </w:p>
    <w:p w14:paraId="5362853E" w14:textId="77777777" w:rsidR="000B7477" w:rsidRPr="001D276C" w:rsidRDefault="004B3665" w:rsidP="000B7477">
      <w:pPr>
        <w:pStyle w:val="Prrafodelista"/>
        <w:numPr>
          <w:ilvl w:val="0"/>
          <w:numId w:val="6"/>
        </w:numPr>
        <w:ind w:leftChars="0" w:firstLineChars="0"/>
        <w:rPr>
          <w:rFonts w:ascii="Arial Narrow" w:eastAsia="Times New Roman" w:hAnsi="Arial Narrow"/>
          <w:b/>
          <w:lang w:eastAsia="es-CO"/>
        </w:rPr>
      </w:pPr>
      <w:hyperlink r:id="rId9" w:history="1">
        <w:r w:rsidR="000B7477" w:rsidRPr="001D276C">
          <w:rPr>
            <w:rStyle w:val="Hipervnculo"/>
            <w:rFonts w:ascii="Arial Narrow" w:eastAsia="Times New Roman" w:hAnsi="Arial Narrow"/>
            <w:b/>
            <w:lang w:eastAsia="es-CO"/>
          </w:rPr>
          <w:t>https://cdsa.aacademica.org/000-034/774.pdf</w:t>
        </w:r>
      </w:hyperlink>
    </w:p>
    <w:p w14:paraId="059E779E" w14:textId="77777777" w:rsidR="000B7477" w:rsidRPr="001D276C" w:rsidRDefault="004B3665" w:rsidP="000B7477">
      <w:pPr>
        <w:pStyle w:val="Prrafodelista"/>
        <w:numPr>
          <w:ilvl w:val="0"/>
          <w:numId w:val="6"/>
        </w:numPr>
        <w:ind w:leftChars="0" w:firstLineChars="0"/>
        <w:rPr>
          <w:rFonts w:ascii="Arial Narrow" w:eastAsia="Times New Roman" w:hAnsi="Arial Narrow"/>
          <w:b/>
          <w:lang w:eastAsia="es-CO"/>
        </w:rPr>
      </w:pPr>
      <w:hyperlink r:id="rId10" w:anchor=":~:text=La%20Sociolog%C3%ADa%20de%20la%20Religi%C3%B3n%20se%20encarga%20de%20estudiar%20el,observaci%C3%B3n%2C%20utilizando%20un%20planteamiento%20inductivo" w:history="1">
        <w:r w:rsidR="000B7477" w:rsidRPr="001D276C">
          <w:rPr>
            <w:rStyle w:val="Hipervnculo"/>
            <w:rFonts w:ascii="Arial Narrow" w:eastAsia="Times New Roman" w:hAnsi="Arial Narrow"/>
            <w:b/>
            <w:lang w:eastAsia="es-CO"/>
          </w:rPr>
          <w:t>https://editorial.unicatolica.edu.co/omp/index.php/Sello_Editorial/catalog/download/94/106/457?inline=1#:~:text=La%20Sociolog%C3%ADa%20de%20la%20Religi%C3%B3n%20se%20encarga%20de%20estudiar%20el,observaci%C3%B3n%2C%20utilizando%20un%20planteamiento%20inductivo</w:t>
        </w:r>
      </w:hyperlink>
      <w:r w:rsidR="000B7477" w:rsidRPr="001D276C">
        <w:rPr>
          <w:rFonts w:ascii="Arial Narrow" w:eastAsia="Times New Roman" w:hAnsi="Arial Narrow"/>
          <w:b/>
          <w:lang w:eastAsia="es-CO"/>
        </w:rPr>
        <w:t>.</w:t>
      </w:r>
    </w:p>
    <w:p w14:paraId="182E7BAF" w14:textId="77777777" w:rsidR="00B06FC2" w:rsidRPr="001D276C" w:rsidRDefault="004B3665" w:rsidP="00B06FC2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11" w:history="1">
        <w:r w:rsidR="00B06FC2" w:rsidRPr="001D276C">
          <w:rPr>
            <w:rStyle w:val="Hipervnculo"/>
            <w:rFonts w:ascii="Arial Narrow" w:eastAsia="Times New Roman" w:hAnsi="Arial Narrow"/>
            <w:b/>
            <w:lang w:eastAsia="es-CO"/>
          </w:rPr>
          <w:t>https://www.unir.net/salud/revista/arquetipos-personalidad/</w:t>
        </w:r>
      </w:hyperlink>
    </w:p>
    <w:p w14:paraId="4A4BAF88" w14:textId="77777777" w:rsidR="00B06FC2" w:rsidRPr="001D276C" w:rsidRDefault="004B3665" w:rsidP="00B06FC2">
      <w:pPr>
        <w:pStyle w:val="Prrafodelista"/>
        <w:numPr>
          <w:ilvl w:val="0"/>
          <w:numId w:val="6"/>
        </w:numPr>
        <w:suppressAutoHyphens w:val="0"/>
        <w:ind w:leftChars="0" w:firstLineChars="0"/>
        <w:textDirection w:val="lrTb"/>
        <w:textAlignment w:val="auto"/>
        <w:outlineLvl w:val="9"/>
        <w:rPr>
          <w:rFonts w:ascii="Arial Narrow" w:eastAsia="Times New Roman" w:hAnsi="Arial Narrow"/>
          <w:b/>
          <w:lang w:eastAsia="es-CO"/>
        </w:rPr>
      </w:pPr>
      <w:hyperlink r:id="rId12" w:history="1">
        <w:r w:rsidR="00B06FC2" w:rsidRPr="001D276C">
          <w:rPr>
            <w:rStyle w:val="Hipervnculo"/>
            <w:rFonts w:ascii="Arial Narrow" w:eastAsia="Times New Roman" w:hAnsi="Arial Narrow"/>
            <w:b/>
            <w:lang w:eastAsia="es-CO"/>
          </w:rPr>
          <w:t>https://www.namb.net/apologetics/resource/la-santeria-una-religion-de-adivinacion-magia-y-sacrificio-de-animales/</w:t>
        </w:r>
      </w:hyperlink>
    </w:p>
    <w:p w14:paraId="17899E8B" w14:textId="53FFC3AC" w:rsidR="00B06FC2" w:rsidRPr="001D276C" w:rsidRDefault="004B3665" w:rsidP="00B06FC2">
      <w:pPr>
        <w:pStyle w:val="Prrafodelista"/>
        <w:numPr>
          <w:ilvl w:val="0"/>
          <w:numId w:val="6"/>
        </w:numPr>
        <w:ind w:leftChars="0" w:firstLineChars="0"/>
        <w:rPr>
          <w:rFonts w:ascii="Arial Narrow" w:eastAsia="Times New Roman" w:hAnsi="Arial Narrow"/>
          <w:b/>
        </w:rPr>
      </w:pPr>
      <w:hyperlink r:id="rId13" w:history="1">
        <w:r w:rsidR="001D276C" w:rsidRPr="005442FB">
          <w:rPr>
            <w:rStyle w:val="Hipervnculo"/>
            <w:rFonts w:ascii="Arial Narrow" w:eastAsia="Times New Roman" w:hAnsi="Arial Narrow"/>
            <w:b/>
          </w:rPr>
          <w:t>https://www.youtube.com/watch?v=am_0MZpXETQ</w:t>
        </w:r>
      </w:hyperlink>
    </w:p>
    <w:p w14:paraId="1593E5CF" w14:textId="673A8AED" w:rsidR="00B06FC2" w:rsidRPr="001D276C" w:rsidRDefault="004B3665" w:rsidP="00B06FC2">
      <w:pPr>
        <w:pStyle w:val="Prrafodelista"/>
        <w:numPr>
          <w:ilvl w:val="0"/>
          <w:numId w:val="6"/>
        </w:numPr>
        <w:ind w:leftChars="0" w:firstLineChars="0"/>
        <w:rPr>
          <w:rFonts w:ascii="Arial Narrow" w:eastAsia="Times New Roman" w:hAnsi="Arial Narrow"/>
          <w:b/>
        </w:rPr>
      </w:pPr>
      <w:hyperlink r:id="rId14" w:history="1">
        <w:r w:rsidR="001D276C" w:rsidRPr="005442FB">
          <w:rPr>
            <w:rStyle w:val="Hipervnculo"/>
            <w:rFonts w:ascii="Arial Narrow" w:eastAsia="Times New Roman" w:hAnsi="Arial Narrow"/>
            <w:b/>
          </w:rPr>
          <w:t>https://www.bbc.com/mundo/noticias-47133238</w:t>
        </w:r>
      </w:hyperlink>
    </w:p>
    <w:p w14:paraId="3DADE4C9" w14:textId="3044AEAB" w:rsidR="000B7477" w:rsidRPr="001D276C" w:rsidRDefault="001C3687" w:rsidP="000B7477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firstLineChars="0"/>
        <w:jc w:val="both"/>
        <w:rPr>
          <w:rFonts w:ascii="Arial Narrow" w:eastAsia="Arial Narrow" w:hAnsi="Arial Narrow" w:cs="Arial Narrow"/>
          <w:color w:val="000000"/>
        </w:rPr>
      </w:pPr>
      <w:r w:rsidRPr="001D276C">
        <w:rPr>
          <w:rFonts w:ascii="Arial Narrow" w:eastAsia="Arial Narrow" w:hAnsi="Arial Narrow" w:cs="Arial Narrow"/>
          <w:color w:val="000000"/>
        </w:rPr>
        <w:t>https://dialnet.unirioja.es/servlet/articulo?codigo=7230453</w:t>
      </w:r>
    </w:p>
    <w:p w14:paraId="78A8FA4A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0596DFDF" w14:textId="77777777" w:rsidR="0053051B" w:rsidRPr="001D276C" w:rsidRDefault="0053051B" w:rsidP="0053051B">
      <w:pPr>
        <w:spacing w:after="0" w:line="360" w:lineRule="auto"/>
        <w:ind w:left="0" w:hanging="2"/>
        <w:jc w:val="both"/>
        <w:rPr>
          <w:rFonts w:ascii="Arial Narrow" w:eastAsia="Arial Narrow" w:hAnsi="Arial Narrow" w:cs="Arial Narrow"/>
        </w:rPr>
      </w:pPr>
    </w:p>
    <w:p w14:paraId="08173293" w14:textId="77777777" w:rsidR="0053051B" w:rsidRPr="001D276C" w:rsidRDefault="0053051B" w:rsidP="0053051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7CFBEC98" w14:textId="77777777" w:rsidR="0053051B" w:rsidRPr="001D276C" w:rsidRDefault="0053051B" w:rsidP="0053051B">
      <w:pPr>
        <w:ind w:left="0" w:hanging="2"/>
        <w:rPr>
          <w:rFonts w:ascii="Arial Narrow" w:hAnsi="Arial Narrow"/>
        </w:rPr>
      </w:pPr>
    </w:p>
    <w:p w14:paraId="67B07016" w14:textId="77777777" w:rsidR="0053051B" w:rsidRPr="001D276C" w:rsidRDefault="0053051B" w:rsidP="0053051B">
      <w:pPr>
        <w:ind w:left="0" w:hanging="2"/>
        <w:rPr>
          <w:rFonts w:ascii="Arial Narrow" w:hAnsi="Arial Narrow"/>
        </w:rPr>
      </w:pPr>
    </w:p>
    <w:p w14:paraId="76C8F958" w14:textId="77777777" w:rsidR="0053051B" w:rsidRPr="001D276C" w:rsidRDefault="0053051B" w:rsidP="0053051B">
      <w:pPr>
        <w:ind w:left="0" w:hanging="2"/>
        <w:rPr>
          <w:rFonts w:ascii="Arial Narrow" w:hAnsi="Arial Narrow"/>
        </w:rPr>
      </w:pPr>
    </w:p>
    <w:p w14:paraId="1712A0C1" w14:textId="77777777" w:rsidR="00447E56" w:rsidRPr="001D276C" w:rsidRDefault="00447E56">
      <w:pPr>
        <w:ind w:left="0" w:hanging="2"/>
        <w:rPr>
          <w:rFonts w:ascii="Arial Narrow" w:hAnsi="Arial Narrow"/>
        </w:rPr>
      </w:pPr>
    </w:p>
    <w:sectPr w:rsidR="00447E56" w:rsidRPr="001D276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BD207" w14:textId="77777777" w:rsidR="004B3665" w:rsidRDefault="004B366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5640623" w14:textId="77777777" w:rsidR="004B3665" w:rsidRDefault="004B366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107AA" w14:textId="77777777" w:rsidR="0017115D" w:rsidRDefault="0017115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294A1" w14:textId="5CB5CD84" w:rsidR="000706EA" w:rsidRDefault="00B4777E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left="0"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7115D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7115D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D63F7" w14:textId="77777777" w:rsidR="0017115D" w:rsidRDefault="0017115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DAD8B" w14:textId="77777777" w:rsidR="004B3665" w:rsidRDefault="004B366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174C575D" w14:textId="77777777" w:rsidR="004B3665" w:rsidRDefault="004B366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56AA3" w14:textId="77777777" w:rsidR="0017115D" w:rsidRDefault="0017115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3B8FF" w14:textId="150F2168" w:rsidR="000706EA" w:rsidRDefault="0017115D">
    <w:pPr>
      <w:ind w:left="0" w:hanging="2"/>
      <w:jc w:val="both"/>
    </w:pPr>
    <w:bookmarkStart w:id="0" w:name="_GoBack"/>
    <w:bookmarkEnd w:id="0"/>
    <w:r>
      <w:rPr>
        <w:noProof/>
        <w:lang w:val="en-US"/>
      </w:rPr>
      <w:drawing>
        <wp:inline distT="0" distB="0" distL="0" distR="0" wp14:anchorId="6FDCA0D0" wp14:editId="56F1CB3F">
          <wp:extent cx="1237615" cy="572770"/>
          <wp:effectExtent l="0" t="0" r="63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F37BC" w14:textId="77777777" w:rsidR="0017115D" w:rsidRDefault="0017115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C582D"/>
    <w:multiLevelType w:val="hybridMultilevel"/>
    <w:tmpl w:val="92ECCD06"/>
    <w:lvl w:ilvl="0" w:tplc="6EECC658">
      <w:numFmt w:val="bullet"/>
      <w:lvlText w:val="-"/>
      <w:lvlJc w:val="left"/>
      <w:pPr>
        <w:ind w:left="358" w:hanging="360"/>
      </w:pPr>
      <w:rPr>
        <w:rFonts w:ascii="Arial Narrow" w:eastAsia="Arial Narrow" w:hAnsi="Arial Narrow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32EE057E"/>
    <w:multiLevelType w:val="multilevel"/>
    <w:tmpl w:val="A696638E"/>
    <w:lvl w:ilvl="0">
      <w:start w:val="1"/>
      <w:numFmt w:val="bullet"/>
      <w:lvlText w:val="⮚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5757F57"/>
    <w:multiLevelType w:val="hybridMultilevel"/>
    <w:tmpl w:val="D6982D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63562"/>
    <w:multiLevelType w:val="hybridMultilevel"/>
    <w:tmpl w:val="6BAE946E"/>
    <w:lvl w:ilvl="0" w:tplc="08090019">
      <w:start w:val="1"/>
      <w:numFmt w:val="lowerLetter"/>
      <w:lvlText w:val="%1."/>
      <w:lvlJc w:val="left"/>
      <w:pPr>
        <w:ind w:left="718" w:hanging="360"/>
      </w:pPr>
    </w:lvl>
    <w:lvl w:ilvl="1" w:tplc="08090019" w:tentative="1">
      <w:start w:val="1"/>
      <w:numFmt w:val="lowerLetter"/>
      <w:lvlText w:val="%2."/>
      <w:lvlJc w:val="left"/>
      <w:pPr>
        <w:ind w:left="1438" w:hanging="360"/>
      </w:pPr>
    </w:lvl>
    <w:lvl w:ilvl="2" w:tplc="0809001B" w:tentative="1">
      <w:start w:val="1"/>
      <w:numFmt w:val="lowerRoman"/>
      <w:lvlText w:val="%3."/>
      <w:lvlJc w:val="right"/>
      <w:pPr>
        <w:ind w:left="2158" w:hanging="180"/>
      </w:pPr>
    </w:lvl>
    <w:lvl w:ilvl="3" w:tplc="0809000F" w:tentative="1">
      <w:start w:val="1"/>
      <w:numFmt w:val="decimal"/>
      <w:lvlText w:val="%4."/>
      <w:lvlJc w:val="left"/>
      <w:pPr>
        <w:ind w:left="2878" w:hanging="360"/>
      </w:pPr>
    </w:lvl>
    <w:lvl w:ilvl="4" w:tplc="08090019" w:tentative="1">
      <w:start w:val="1"/>
      <w:numFmt w:val="lowerLetter"/>
      <w:lvlText w:val="%5."/>
      <w:lvlJc w:val="left"/>
      <w:pPr>
        <w:ind w:left="3598" w:hanging="360"/>
      </w:pPr>
    </w:lvl>
    <w:lvl w:ilvl="5" w:tplc="0809001B" w:tentative="1">
      <w:start w:val="1"/>
      <w:numFmt w:val="lowerRoman"/>
      <w:lvlText w:val="%6."/>
      <w:lvlJc w:val="right"/>
      <w:pPr>
        <w:ind w:left="4318" w:hanging="180"/>
      </w:pPr>
    </w:lvl>
    <w:lvl w:ilvl="6" w:tplc="0809000F" w:tentative="1">
      <w:start w:val="1"/>
      <w:numFmt w:val="decimal"/>
      <w:lvlText w:val="%7."/>
      <w:lvlJc w:val="left"/>
      <w:pPr>
        <w:ind w:left="5038" w:hanging="360"/>
      </w:pPr>
    </w:lvl>
    <w:lvl w:ilvl="7" w:tplc="08090019" w:tentative="1">
      <w:start w:val="1"/>
      <w:numFmt w:val="lowerLetter"/>
      <w:lvlText w:val="%8."/>
      <w:lvlJc w:val="left"/>
      <w:pPr>
        <w:ind w:left="5758" w:hanging="360"/>
      </w:pPr>
    </w:lvl>
    <w:lvl w:ilvl="8" w:tplc="08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4BAE1295"/>
    <w:multiLevelType w:val="hybridMultilevel"/>
    <w:tmpl w:val="96049B60"/>
    <w:lvl w:ilvl="0" w:tplc="3F5AD76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5E0591"/>
    <w:multiLevelType w:val="hybridMultilevel"/>
    <w:tmpl w:val="662AEF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A56CC"/>
    <w:multiLevelType w:val="hybridMultilevel"/>
    <w:tmpl w:val="1C380EB2"/>
    <w:lvl w:ilvl="0" w:tplc="9946786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51B"/>
    <w:rsid w:val="000B7477"/>
    <w:rsid w:val="000D310E"/>
    <w:rsid w:val="0017115D"/>
    <w:rsid w:val="001C3687"/>
    <w:rsid w:val="001D276C"/>
    <w:rsid w:val="00445D7A"/>
    <w:rsid w:val="00447E56"/>
    <w:rsid w:val="004B3665"/>
    <w:rsid w:val="0053051B"/>
    <w:rsid w:val="007038FA"/>
    <w:rsid w:val="00A44D98"/>
    <w:rsid w:val="00AC4CE2"/>
    <w:rsid w:val="00B06FC2"/>
    <w:rsid w:val="00B4777E"/>
    <w:rsid w:val="00F6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3D31F"/>
  <w15:chartTrackingRefBased/>
  <w15:docId w15:val="{A07E8E58-2599-4321-851C-E24D0854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3051B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051B"/>
    <w:pPr>
      <w:ind w:left="720"/>
      <w:contextualSpacing/>
    </w:pPr>
  </w:style>
  <w:style w:type="character" w:styleId="Hipervnculo">
    <w:name w:val="Hyperlink"/>
    <w:uiPriority w:val="99"/>
    <w:unhideWhenUsed/>
    <w:rsid w:val="000B7477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D276C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1711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115D"/>
    <w:rPr>
      <w:rFonts w:ascii="Calibri" w:eastAsia="Calibri" w:hAnsi="Calibri" w:cs="Calibri"/>
      <w:position w:val="-1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1711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115D"/>
    <w:rPr>
      <w:rFonts w:ascii="Calibri" w:eastAsia="Calibri" w:hAnsi="Calibri" w:cs="Calibri"/>
      <w:position w:val="-1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uslibros.org/prensa/violencia_iglesia.htm" TargetMode="External"/><Relationship Id="rId13" Type="http://schemas.openxmlformats.org/officeDocument/2006/relationships/hyperlink" Target="https://www.youtube.com/watch?v=am_0MZpXETQ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researchgate.net/publication/343018936_El_poder_pastoral_en_la_obra_de_Michel_Foucault/link/5f11cdbf4585151299a1c87b/download?_tp=eyJjb250ZXh0Ijp7ImZpcnN0UGFnZSI6InB1YmxpY2F0aW9uIiwicGFnZSI6InB1YmxpY2F0aW9uIn19" TargetMode="External"/><Relationship Id="rId12" Type="http://schemas.openxmlformats.org/officeDocument/2006/relationships/hyperlink" Target="https://www.namb.net/apologetics/resource/la-santeria-una-religion-de-adivinacion-magia-y-sacrificio-de-animales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nir.net/salud/revista/arquetipos-personalidad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editorial.unicatolica.edu.co/omp/index.php/Sello_Editorial/catalog/download/94/106/457?inline=1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cdsa.aacademica.org/000-034/774.pdf" TargetMode="External"/><Relationship Id="rId14" Type="http://schemas.openxmlformats.org/officeDocument/2006/relationships/hyperlink" Target="https://www.bbc.com/mundo/noticias-47133238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Classroom 166</dc:creator>
  <cp:keywords/>
  <dc:description/>
  <cp:lastModifiedBy>Estudiante</cp:lastModifiedBy>
  <cp:revision>5</cp:revision>
  <dcterms:created xsi:type="dcterms:W3CDTF">2024-11-25T12:51:00Z</dcterms:created>
  <dcterms:modified xsi:type="dcterms:W3CDTF">2024-12-10T15:13:00Z</dcterms:modified>
</cp:coreProperties>
</file>